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0F4E6" w14:textId="77777777" w:rsidR="00446907" w:rsidRDefault="00446907" w:rsidP="00446907">
      <w:pPr>
        <w:rPr>
          <w:b/>
          <w:sz w:val="36"/>
        </w:rPr>
      </w:pPr>
      <w:bookmarkStart w:id="0" w:name="_GoBack"/>
      <w:bookmarkEnd w:id="0"/>
      <w:r w:rsidRPr="002C53E7">
        <w:rPr>
          <w:b/>
          <w:sz w:val="32"/>
          <w:szCs w:val="32"/>
        </w:rPr>
        <w:t>Beretning for året</w:t>
      </w:r>
      <w:r>
        <w:rPr>
          <w:b/>
          <w:sz w:val="32"/>
          <w:szCs w:val="32"/>
        </w:rPr>
        <w:t xml:space="preserve"> - perioden</w:t>
      </w:r>
      <w:r w:rsidRPr="002C53E7">
        <w:rPr>
          <w:b/>
          <w:sz w:val="32"/>
          <w:szCs w:val="32"/>
        </w:rPr>
        <w:t xml:space="preserve"> 17.03.2016 - 30.03.2017 </w:t>
      </w:r>
    </w:p>
    <w:p w14:paraId="012EF4A3" w14:textId="77777777" w:rsidR="0008044C" w:rsidRDefault="0008044C" w:rsidP="00446907">
      <w:pPr>
        <w:rPr>
          <w:rFonts w:cstheme="minorHAnsi"/>
          <w:b/>
          <w:szCs w:val="22"/>
        </w:rPr>
      </w:pPr>
    </w:p>
    <w:p w14:paraId="706FD6AC" w14:textId="48370105" w:rsidR="00446907" w:rsidRPr="00481AE7" w:rsidRDefault="00446907" w:rsidP="00446907">
      <w:pPr>
        <w:rPr>
          <w:rFonts w:cstheme="minorHAnsi"/>
          <w:b/>
          <w:szCs w:val="22"/>
        </w:rPr>
      </w:pPr>
      <w:r w:rsidRPr="00481AE7">
        <w:rPr>
          <w:rFonts w:cstheme="minorHAnsi"/>
          <w:b/>
          <w:szCs w:val="22"/>
        </w:rPr>
        <w:t>Strandrensning:</w:t>
      </w:r>
    </w:p>
    <w:p w14:paraId="0D8B6A64" w14:textId="77777777" w:rsidR="00446907" w:rsidRDefault="00446907" w:rsidP="00446907">
      <w:pPr>
        <w:jc w:val="both"/>
        <w:rPr>
          <w:rFonts w:cstheme="minorHAnsi"/>
          <w:sz w:val="22"/>
          <w:szCs w:val="22"/>
        </w:rPr>
      </w:pPr>
      <w:r w:rsidRPr="00481AE7">
        <w:rPr>
          <w:rFonts w:cstheme="minorHAnsi"/>
          <w:sz w:val="22"/>
          <w:szCs w:val="22"/>
        </w:rPr>
        <w:t xml:space="preserve">Torsdag d. 14. april var der strandrensning på Drejet, omkring Forsamlingshuset og langs Fiskemaen. Det var de voksnes år. 24 voksne og 4 børn var mødt frem. Børnene var til skolefest. Ellers plejer de at møde flittigt frem. Det er en rigtig fin familieaktivitet. Der var ikke så meget skrald denne gang, men det er vigtigt vi holder rent. Lisbeth havde som vanligt bagt </w:t>
      </w:r>
      <w:r>
        <w:rPr>
          <w:rFonts w:cstheme="minorHAnsi"/>
          <w:sz w:val="22"/>
          <w:szCs w:val="22"/>
        </w:rPr>
        <w:t xml:space="preserve">dejlig </w:t>
      </w:r>
      <w:r w:rsidRPr="00481AE7">
        <w:rPr>
          <w:rFonts w:cstheme="minorHAnsi"/>
          <w:sz w:val="22"/>
          <w:szCs w:val="22"/>
        </w:rPr>
        <w:t>kage og lavet kaffe/te i Forsamlingshuset bagefter.</w:t>
      </w:r>
    </w:p>
    <w:p w14:paraId="387D3301" w14:textId="77777777" w:rsidR="00446907" w:rsidRDefault="00446907" w:rsidP="00446907">
      <w:pPr>
        <w:jc w:val="both"/>
        <w:rPr>
          <w:rFonts w:cstheme="minorHAnsi"/>
          <w:sz w:val="22"/>
          <w:szCs w:val="22"/>
        </w:rPr>
      </w:pPr>
    </w:p>
    <w:p w14:paraId="361A7B71" w14:textId="63E3048C" w:rsidR="00446907" w:rsidRPr="00481AE7" w:rsidRDefault="00446907" w:rsidP="00446907">
      <w:pPr>
        <w:jc w:val="both"/>
        <w:rPr>
          <w:rFonts w:cstheme="minorHAnsi"/>
          <w:sz w:val="22"/>
          <w:szCs w:val="22"/>
        </w:rPr>
      </w:pPr>
      <w:r w:rsidRPr="00481AE7">
        <w:rPr>
          <w:rFonts w:cstheme="minorHAnsi"/>
          <w:sz w:val="22"/>
          <w:szCs w:val="22"/>
        </w:rPr>
        <w:t>I år bliver der STRANDRENSNING onsdag d. 19.</w:t>
      </w:r>
      <w:r>
        <w:rPr>
          <w:rFonts w:cstheme="minorHAnsi"/>
          <w:sz w:val="22"/>
          <w:szCs w:val="22"/>
        </w:rPr>
        <w:t xml:space="preserve"> </w:t>
      </w:r>
      <w:r w:rsidRPr="00481AE7">
        <w:rPr>
          <w:rFonts w:cstheme="minorHAnsi"/>
          <w:sz w:val="22"/>
          <w:szCs w:val="22"/>
        </w:rPr>
        <w:t>april kl.19.00 og der er rigtig meget</w:t>
      </w:r>
      <w:r w:rsidR="007E7AE6">
        <w:rPr>
          <w:rFonts w:cstheme="minorHAnsi"/>
          <w:sz w:val="22"/>
          <w:szCs w:val="22"/>
        </w:rPr>
        <w:t xml:space="preserve"> plastic</w:t>
      </w:r>
      <w:r w:rsidRPr="00481AE7">
        <w:rPr>
          <w:rFonts w:cstheme="minorHAnsi"/>
          <w:sz w:val="22"/>
          <w:szCs w:val="22"/>
        </w:rPr>
        <w:t xml:space="preserve"> efter højvandet 3./4.</w:t>
      </w:r>
      <w:r>
        <w:rPr>
          <w:rFonts w:cstheme="minorHAnsi"/>
          <w:sz w:val="22"/>
          <w:szCs w:val="22"/>
        </w:rPr>
        <w:t xml:space="preserve"> </w:t>
      </w:r>
      <w:r w:rsidRPr="00481AE7">
        <w:rPr>
          <w:rFonts w:cstheme="minorHAnsi"/>
          <w:sz w:val="22"/>
          <w:szCs w:val="22"/>
        </w:rPr>
        <w:t>jan</w:t>
      </w:r>
      <w:r>
        <w:rPr>
          <w:rFonts w:cstheme="minorHAnsi"/>
          <w:sz w:val="22"/>
          <w:szCs w:val="22"/>
        </w:rPr>
        <w:t>uar</w:t>
      </w:r>
      <w:r w:rsidRPr="00481AE7">
        <w:rPr>
          <w:rFonts w:cstheme="minorHAnsi"/>
          <w:sz w:val="22"/>
          <w:szCs w:val="22"/>
        </w:rPr>
        <w:t>.</w:t>
      </w:r>
      <w:r w:rsidR="007E7AE6">
        <w:rPr>
          <w:rFonts w:cstheme="minorHAnsi"/>
          <w:sz w:val="22"/>
          <w:szCs w:val="22"/>
        </w:rPr>
        <w:t xml:space="preserve"> </w:t>
      </w:r>
    </w:p>
    <w:p w14:paraId="30FE5BDE" w14:textId="77777777" w:rsidR="00446907" w:rsidRPr="00481AE7" w:rsidRDefault="00446907" w:rsidP="00446907">
      <w:pPr>
        <w:jc w:val="both"/>
        <w:rPr>
          <w:rFonts w:cstheme="minorHAnsi"/>
          <w:sz w:val="22"/>
          <w:szCs w:val="22"/>
        </w:rPr>
      </w:pPr>
    </w:p>
    <w:p w14:paraId="291727DF" w14:textId="77777777" w:rsidR="00446907" w:rsidRPr="00481AE7" w:rsidRDefault="00446907" w:rsidP="00446907">
      <w:pPr>
        <w:jc w:val="both"/>
        <w:rPr>
          <w:rFonts w:cstheme="minorHAnsi"/>
          <w:b/>
          <w:szCs w:val="22"/>
        </w:rPr>
      </w:pPr>
      <w:r w:rsidRPr="00481AE7">
        <w:rPr>
          <w:rFonts w:cstheme="minorHAnsi"/>
          <w:b/>
          <w:szCs w:val="22"/>
        </w:rPr>
        <w:t>Naturstien fra Thorøhuse til Assens:</w:t>
      </w:r>
    </w:p>
    <w:p w14:paraId="78614FC7" w14:textId="77777777" w:rsidR="00446907" w:rsidRDefault="00446907" w:rsidP="00446907">
      <w:pPr>
        <w:jc w:val="both"/>
        <w:rPr>
          <w:rFonts w:cstheme="minorHAnsi"/>
          <w:sz w:val="22"/>
          <w:szCs w:val="22"/>
        </w:rPr>
      </w:pPr>
      <w:r w:rsidRPr="00481AE7">
        <w:rPr>
          <w:rFonts w:cstheme="minorHAnsi"/>
          <w:sz w:val="22"/>
          <w:szCs w:val="22"/>
        </w:rPr>
        <w:t xml:space="preserve">Bureaukrati tager tid. Det ved vi alle sammen. I beretningen sidste år kunne jeg skrive at stien var blevet til virkelighed. Det var den også, men stadig ikke formelt juridisk godkendt. Høringerne fra lodsejerne skulle i land, ankefrister skulle overholdes og kompromiser skulle foreslås og vedtages. </w:t>
      </w:r>
    </w:p>
    <w:p w14:paraId="483E8738" w14:textId="77777777" w:rsidR="00446907" w:rsidRDefault="00446907" w:rsidP="00446907">
      <w:pPr>
        <w:jc w:val="both"/>
        <w:rPr>
          <w:rFonts w:cstheme="minorHAnsi"/>
          <w:sz w:val="22"/>
          <w:szCs w:val="22"/>
        </w:rPr>
      </w:pPr>
    </w:p>
    <w:p w14:paraId="21D647FC" w14:textId="77777777" w:rsidR="00446907" w:rsidRPr="00481AE7" w:rsidRDefault="00446907" w:rsidP="00446907">
      <w:pPr>
        <w:jc w:val="both"/>
        <w:rPr>
          <w:rFonts w:cstheme="minorHAnsi"/>
          <w:sz w:val="22"/>
          <w:szCs w:val="22"/>
        </w:rPr>
      </w:pPr>
      <w:r w:rsidRPr="00481AE7">
        <w:rPr>
          <w:rFonts w:cstheme="minorHAnsi"/>
          <w:sz w:val="22"/>
          <w:szCs w:val="22"/>
        </w:rPr>
        <w:t>Nu mangler vi kun en dato, så bliver den indviet med behørig snoreklipning m.m. af formanden for Teknik-og miljøudvalget Hans Bjergegaard.</w:t>
      </w:r>
    </w:p>
    <w:p w14:paraId="349463D1" w14:textId="77777777" w:rsidR="00446907" w:rsidRPr="00481AE7" w:rsidRDefault="00446907" w:rsidP="00446907">
      <w:pPr>
        <w:jc w:val="both"/>
        <w:rPr>
          <w:rFonts w:cstheme="minorHAnsi"/>
          <w:sz w:val="22"/>
          <w:szCs w:val="22"/>
        </w:rPr>
      </w:pPr>
    </w:p>
    <w:p w14:paraId="3BC61787" w14:textId="77777777" w:rsidR="00446907" w:rsidRPr="00481AE7" w:rsidRDefault="00446907" w:rsidP="00446907">
      <w:pPr>
        <w:jc w:val="both"/>
        <w:rPr>
          <w:rFonts w:cstheme="minorHAnsi"/>
          <w:b/>
          <w:szCs w:val="22"/>
        </w:rPr>
      </w:pPr>
      <w:r w:rsidRPr="00481AE7">
        <w:rPr>
          <w:rFonts w:cstheme="minorHAnsi"/>
          <w:b/>
          <w:szCs w:val="22"/>
        </w:rPr>
        <w:t>Badebroen:</w:t>
      </w:r>
    </w:p>
    <w:p w14:paraId="39815E46" w14:textId="77777777" w:rsidR="00446907" w:rsidRPr="00481AE7" w:rsidRDefault="00446907" w:rsidP="00446907">
      <w:pPr>
        <w:jc w:val="both"/>
        <w:rPr>
          <w:rFonts w:cstheme="minorHAnsi"/>
          <w:sz w:val="22"/>
          <w:szCs w:val="22"/>
        </w:rPr>
      </w:pPr>
      <w:r w:rsidRPr="00481AE7">
        <w:rPr>
          <w:rFonts w:cstheme="minorHAnsi"/>
          <w:sz w:val="22"/>
          <w:szCs w:val="22"/>
        </w:rPr>
        <w:t>Ingen beretning uden noget om badebroen. I 2016 søgte vi Lokalsamfundspuljen i Assens Kommune og medfinansiering i Nordeafonden i Odense og Friluftsrådet. Vi fik 50.000,-</w:t>
      </w:r>
      <w:r>
        <w:rPr>
          <w:rFonts w:cstheme="minorHAnsi"/>
          <w:sz w:val="22"/>
          <w:szCs w:val="22"/>
        </w:rPr>
        <w:t xml:space="preserve"> </w:t>
      </w:r>
      <w:r w:rsidRPr="00481AE7">
        <w:rPr>
          <w:rFonts w:cstheme="minorHAnsi"/>
          <w:sz w:val="22"/>
          <w:szCs w:val="22"/>
        </w:rPr>
        <w:t xml:space="preserve">kr. af Assens Kommune og måtte afvente besked om medfinansiering helt hen i sept. måned. Derfor besluttede bestyrelsen en midlertidig løsning for 2016. Kurt og Finn Helmer lavede bro, så alle kunne komme i vandet uden besvær. </w:t>
      </w:r>
    </w:p>
    <w:p w14:paraId="330A812B" w14:textId="77777777" w:rsidR="00446907" w:rsidRDefault="00446907" w:rsidP="00446907">
      <w:pPr>
        <w:jc w:val="both"/>
        <w:rPr>
          <w:rFonts w:cstheme="minorHAnsi"/>
          <w:sz w:val="22"/>
          <w:szCs w:val="22"/>
        </w:rPr>
      </w:pPr>
    </w:p>
    <w:p w14:paraId="350A0B04" w14:textId="77777777" w:rsidR="00446907" w:rsidRPr="00481AE7" w:rsidRDefault="00446907" w:rsidP="00446907">
      <w:pPr>
        <w:jc w:val="both"/>
        <w:rPr>
          <w:rFonts w:cstheme="minorHAnsi"/>
          <w:sz w:val="22"/>
          <w:szCs w:val="22"/>
        </w:rPr>
      </w:pPr>
      <w:r w:rsidRPr="00481AE7">
        <w:rPr>
          <w:rFonts w:cstheme="minorHAnsi"/>
          <w:sz w:val="22"/>
          <w:szCs w:val="22"/>
        </w:rPr>
        <w:t>Vi fik afslag på medfinansieringen, men har en ny ansøgning hos Energi Fyn med besked i april 2017. Bestyrelsen har besluttet, medfinansiering eller ej, at forlænge broen med 1,5 fag og fjerne de gamle yderste pæle. Det er Assens Skibsværft der udfører arbejdet.</w:t>
      </w:r>
    </w:p>
    <w:p w14:paraId="5D555B5D" w14:textId="77777777" w:rsidR="00446907" w:rsidRPr="00481AE7" w:rsidRDefault="00446907" w:rsidP="00446907">
      <w:pPr>
        <w:jc w:val="both"/>
        <w:rPr>
          <w:rFonts w:cstheme="minorHAnsi"/>
          <w:sz w:val="22"/>
          <w:szCs w:val="22"/>
        </w:rPr>
      </w:pPr>
    </w:p>
    <w:p w14:paraId="2E9EE07E" w14:textId="77777777" w:rsidR="00446907" w:rsidRPr="00481AE7" w:rsidRDefault="00446907" w:rsidP="00446907">
      <w:pPr>
        <w:jc w:val="both"/>
        <w:rPr>
          <w:rFonts w:cstheme="minorHAnsi"/>
          <w:b/>
          <w:szCs w:val="22"/>
        </w:rPr>
      </w:pPr>
      <w:r w:rsidRPr="00481AE7">
        <w:rPr>
          <w:rFonts w:cstheme="minorHAnsi"/>
          <w:b/>
          <w:szCs w:val="22"/>
        </w:rPr>
        <w:t>Hjemmesiden:</w:t>
      </w:r>
    </w:p>
    <w:p w14:paraId="20171638" w14:textId="77777777" w:rsidR="00446907" w:rsidRPr="00481AE7" w:rsidRDefault="00446907" w:rsidP="00446907">
      <w:pPr>
        <w:jc w:val="both"/>
        <w:rPr>
          <w:rFonts w:cstheme="minorHAnsi"/>
          <w:sz w:val="22"/>
          <w:szCs w:val="22"/>
        </w:rPr>
      </w:pPr>
      <w:r w:rsidRPr="00481AE7">
        <w:rPr>
          <w:rFonts w:cstheme="minorHAnsi"/>
          <w:sz w:val="22"/>
          <w:szCs w:val="22"/>
        </w:rPr>
        <w:t xml:space="preserve">Thorøhuse Postens redaktør, Bjarne Toft Olsen, har sammen med Maj Pilgaard fornyet hjemmesiden så Bylauget og Forsamlingshuset nu har hver sin side med nem forbindelse til hinanden. Bylaugets hedder nu: </w:t>
      </w:r>
      <w:hyperlink r:id="rId6" w:history="1">
        <w:r w:rsidRPr="00481AE7">
          <w:rPr>
            <w:rStyle w:val="Llink"/>
            <w:rFonts w:cstheme="minorHAnsi"/>
            <w:sz w:val="22"/>
            <w:szCs w:val="22"/>
          </w:rPr>
          <w:t>www.thoroehuse.dk</w:t>
        </w:r>
      </w:hyperlink>
      <w:r w:rsidRPr="00481AE7">
        <w:rPr>
          <w:rFonts w:cstheme="minorHAnsi"/>
          <w:sz w:val="22"/>
          <w:szCs w:val="22"/>
        </w:rPr>
        <w:t xml:space="preserve"> , Forsamlingshusets hedder: </w:t>
      </w:r>
      <w:hyperlink r:id="rId7" w:history="1">
        <w:r w:rsidRPr="00481AE7">
          <w:rPr>
            <w:rStyle w:val="Llink"/>
            <w:rFonts w:cstheme="minorHAnsi"/>
            <w:sz w:val="22"/>
            <w:szCs w:val="22"/>
          </w:rPr>
          <w:t>www.thoroehuseforsamlingshus.dk</w:t>
        </w:r>
      </w:hyperlink>
      <w:r w:rsidRPr="00481AE7">
        <w:rPr>
          <w:rFonts w:cstheme="minorHAnsi"/>
          <w:sz w:val="22"/>
          <w:szCs w:val="22"/>
        </w:rPr>
        <w:t>. Hvis man bare googler Thorøhuse, vil begge hjemmesider komme frem på en gang.</w:t>
      </w:r>
    </w:p>
    <w:p w14:paraId="30BC3105" w14:textId="77777777" w:rsidR="00446907" w:rsidRPr="00481AE7" w:rsidRDefault="00446907" w:rsidP="00446907">
      <w:pPr>
        <w:jc w:val="both"/>
        <w:rPr>
          <w:rFonts w:cstheme="minorHAnsi"/>
          <w:sz w:val="22"/>
          <w:szCs w:val="22"/>
        </w:rPr>
      </w:pPr>
    </w:p>
    <w:p w14:paraId="3EB15C04" w14:textId="77777777" w:rsidR="00446907" w:rsidRPr="00481AE7" w:rsidRDefault="00446907" w:rsidP="00446907">
      <w:pPr>
        <w:jc w:val="both"/>
        <w:rPr>
          <w:rFonts w:cstheme="minorHAnsi"/>
          <w:b/>
          <w:szCs w:val="22"/>
        </w:rPr>
      </w:pPr>
      <w:r w:rsidRPr="00481AE7">
        <w:rPr>
          <w:rFonts w:cstheme="minorHAnsi"/>
          <w:b/>
          <w:szCs w:val="22"/>
        </w:rPr>
        <w:t>§18 turen med udvalgte 70+80+90+beboere:</w:t>
      </w:r>
    </w:p>
    <w:p w14:paraId="3523DF11" w14:textId="77777777" w:rsidR="00446907" w:rsidRPr="00481AE7" w:rsidRDefault="00446907" w:rsidP="00446907">
      <w:pPr>
        <w:jc w:val="both"/>
        <w:rPr>
          <w:rFonts w:cstheme="minorHAnsi"/>
          <w:sz w:val="22"/>
          <w:szCs w:val="22"/>
        </w:rPr>
      </w:pPr>
      <w:r w:rsidRPr="00481AE7">
        <w:rPr>
          <w:rFonts w:cstheme="minorHAnsi"/>
          <w:sz w:val="22"/>
          <w:szCs w:val="22"/>
        </w:rPr>
        <w:t>§ 18 midler søges i Assens Kommune. Vi havde fået bevilliget 6000,-kr.</w:t>
      </w:r>
    </w:p>
    <w:p w14:paraId="3C31724E" w14:textId="77777777" w:rsidR="00446907" w:rsidRDefault="00446907" w:rsidP="00446907">
      <w:pPr>
        <w:jc w:val="both"/>
        <w:rPr>
          <w:rFonts w:cstheme="minorHAnsi"/>
          <w:sz w:val="22"/>
          <w:szCs w:val="22"/>
        </w:rPr>
      </w:pPr>
    </w:p>
    <w:p w14:paraId="4FFB0017" w14:textId="77777777" w:rsidR="00446907" w:rsidRPr="00481AE7" w:rsidRDefault="00446907" w:rsidP="00446907">
      <w:pPr>
        <w:jc w:val="both"/>
        <w:rPr>
          <w:rFonts w:cstheme="minorHAnsi"/>
          <w:sz w:val="22"/>
          <w:szCs w:val="22"/>
        </w:rPr>
      </w:pPr>
      <w:r w:rsidRPr="00481AE7">
        <w:rPr>
          <w:rFonts w:cstheme="minorHAnsi"/>
          <w:sz w:val="22"/>
          <w:szCs w:val="22"/>
        </w:rPr>
        <w:t xml:space="preserve">Onsdag d. 25. maj kørte vi med Willemoes </w:t>
      </w:r>
      <w:r>
        <w:rPr>
          <w:rFonts w:cstheme="minorHAnsi"/>
          <w:sz w:val="22"/>
          <w:szCs w:val="22"/>
        </w:rPr>
        <w:t>B</w:t>
      </w:r>
      <w:r w:rsidRPr="00481AE7">
        <w:rPr>
          <w:rFonts w:cstheme="minorHAnsi"/>
          <w:sz w:val="22"/>
          <w:szCs w:val="22"/>
        </w:rPr>
        <w:t>us i det dejligste, varme forårsvejr med nyudsprungne syrener til Brobyværk Kro og spiste karbonader med stuvede ærter og gulerødder og citronfromage til dessert. Så kan alle være med. Bagefter kørte vi en smuk sightseeing i Svanninge bakker og over Fåborg Havn til havnen i Falsled, hvor vi fik medbragt kaffe og kage og en dram. Chaufføren, Palle, kunne fortælle om alt, hvad vi så på vejen. Medbragte stokke og r</w:t>
      </w:r>
      <w:r>
        <w:rPr>
          <w:rFonts w:cstheme="minorHAnsi"/>
          <w:sz w:val="22"/>
          <w:szCs w:val="22"/>
        </w:rPr>
        <w:t>o</w:t>
      </w:r>
      <w:r w:rsidRPr="00481AE7">
        <w:rPr>
          <w:rFonts w:cstheme="minorHAnsi"/>
          <w:sz w:val="22"/>
          <w:szCs w:val="22"/>
        </w:rPr>
        <w:t>llatorer gjorde fin gavn.</w:t>
      </w:r>
    </w:p>
    <w:p w14:paraId="7E512E19" w14:textId="77777777" w:rsidR="0008044C" w:rsidRDefault="0008044C" w:rsidP="00446907">
      <w:pPr>
        <w:jc w:val="both"/>
        <w:rPr>
          <w:rFonts w:cstheme="minorHAnsi"/>
          <w:sz w:val="22"/>
          <w:szCs w:val="22"/>
        </w:rPr>
      </w:pPr>
    </w:p>
    <w:p w14:paraId="6B3F3F74" w14:textId="77BBE51B" w:rsidR="00446907" w:rsidRPr="00481AE7" w:rsidRDefault="00446907" w:rsidP="00446907">
      <w:pPr>
        <w:jc w:val="both"/>
        <w:rPr>
          <w:rFonts w:cstheme="minorHAnsi"/>
          <w:sz w:val="22"/>
          <w:szCs w:val="22"/>
        </w:rPr>
      </w:pPr>
      <w:r w:rsidRPr="00481AE7">
        <w:rPr>
          <w:rFonts w:cstheme="minorHAnsi"/>
          <w:sz w:val="22"/>
          <w:szCs w:val="22"/>
        </w:rPr>
        <w:t>I 2017 har vi allerede fået bevilliget 6500,-kr. til en ny tur. Et udvalg arbejder med detaljerne. Bylauget betaler differencen på bevilling og turens udgifter.</w:t>
      </w:r>
    </w:p>
    <w:p w14:paraId="5E53F8B8" w14:textId="77777777" w:rsidR="00446907" w:rsidRPr="00481AE7" w:rsidRDefault="00446907" w:rsidP="00446907">
      <w:pPr>
        <w:jc w:val="both"/>
        <w:rPr>
          <w:rFonts w:cstheme="minorHAnsi"/>
          <w:szCs w:val="22"/>
        </w:rPr>
      </w:pPr>
      <w:r w:rsidRPr="00481AE7">
        <w:rPr>
          <w:rFonts w:cstheme="minorHAnsi"/>
          <w:b/>
          <w:szCs w:val="22"/>
        </w:rPr>
        <w:lastRenderedPageBreak/>
        <w:t>Hjertestarter-kursus:</w:t>
      </w:r>
    </w:p>
    <w:p w14:paraId="5679862E" w14:textId="77777777" w:rsidR="00446907" w:rsidRPr="00446907" w:rsidRDefault="00446907" w:rsidP="00446907">
      <w:pPr>
        <w:jc w:val="both"/>
        <w:rPr>
          <w:rFonts w:cstheme="minorHAnsi"/>
          <w:sz w:val="22"/>
          <w:szCs w:val="22"/>
        </w:rPr>
      </w:pPr>
      <w:r w:rsidRPr="00481AE7">
        <w:rPr>
          <w:rFonts w:cstheme="minorHAnsi"/>
          <w:sz w:val="22"/>
          <w:szCs w:val="22"/>
        </w:rPr>
        <w:t xml:space="preserve">For 3. gang lørdag d. 8.okt. holder Bylauget HJERTESTARTER-KURSUS. Vi har besluttet at gentage det 1 gang om året, så alle interesserede kan genopfriske deres viden eller prøve for første gang. Det er Henrik Holm-Nielsen fra Fiskerstræde 10, der er instruktør hver gang. Det tager ca. 1 time og alle når at prøve </w:t>
      </w:r>
      <w:r w:rsidRPr="00446907">
        <w:rPr>
          <w:rFonts w:cstheme="minorHAnsi"/>
          <w:sz w:val="22"/>
          <w:szCs w:val="22"/>
        </w:rPr>
        <w:t xml:space="preserve">hjertemassage og at montere hjertestarteren. I år var der igen 13 deltagere – og vi kan godt være flere. Det kan være livsvigtigt, at man kan bruge den, hvis situationen opstår …..! </w:t>
      </w:r>
    </w:p>
    <w:p w14:paraId="0F1D7CAA" w14:textId="77777777" w:rsidR="00446907" w:rsidRPr="00446907" w:rsidRDefault="00446907" w:rsidP="00446907">
      <w:pPr>
        <w:jc w:val="both"/>
        <w:rPr>
          <w:rFonts w:cstheme="minorHAnsi"/>
          <w:sz w:val="22"/>
          <w:szCs w:val="22"/>
        </w:rPr>
      </w:pPr>
    </w:p>
    <w:p w14:paraId="79443316" w14:textId="77777777" w:rsidR="00446907" w:rsidRPr="00446907" w:rsidRDefault="00446907" w:rsidP="00446907">
      <w:pPr>
        <w:jc w:val="both"/>
        <w:rPr>
          <w:rFonts w:cstheme="minorHAnsi"/>
          <w:b/>
          <w:szCs w:val="22"/>
        </w:rPr>
      </w:pPr>
      <w:r w:rsidRPr="00446907">
        <w:rPr>
          <w:rFonts w:cstheme="minorHAnsi"/>
          <w:b/>
          <w:szCs w:val="22"/>
        </w:rPr>
        <w:t>Broen til Drejet:</w:t>
      </w:r>
    </w:p>
    <w:p w14:paraId="4868CF13" w14:textId="77777777" w:rsidR="00446907" w:rsidRPr="00446907" w:rsidRDefault="00446907" w:rsidP="00446907">
      <w:pPr>
        <w:jc w:val="both"/>
        <w:rPr>
          <w:rFonts w:cstheme="minorHAnsi"/>
          <w:sz w:val="22"/>
          <w:szCs w:val="22"/>
        </w:rPr>
      </w:pPr>
      <w:r w:rsidRPr="00446907">
        <w:rPr>
          <w:rFonts w:cstheme="minorHAnsi"/>
          <w:sz w:val="22"/>
          <w:szCs w:val="22"/>
        </w:rPr>
        <w:t xml:space="preserve">Så er det slut med SMS’er til Freddy Nielsen, chef for Entreprenørgården, om hvilken stolpe der hænger og skal fornyes. I okt. 2016 blev hele rækværket fornyet og dårlige tværplanker udskiftet.  </w:t>
      </w:r>
    </w:p>
    <w:p w14:paraId="77DCDDF2" w14:textId="77777777" w:rsidR="00446907" w:rsidRPr="00446907" w:rsidRDefault="00446907" w:rsidP="00446907">
      <w:pPr>
        <w:jc w:val="both"/>
        <w:rPr>
          <w:rFonts w:cstheme="minorHAnsi"/>
          <w:sz w:val="22"/>
          <w:szCs w:val="22"/>
        </w:rPr>
      </w:pPr>
    </w:p>
    <w:p w14:paraId="6F3B8925" w14:textId="77777777" w:rsidR="00446907" w:rsidRPr="00446907" w:rsidRDefault="00446907" w:rsidP="00446907">
      <w:pPr>
        <w:jc w:val="both"/>
        <w:rPr>
          <w:rFonts w:cstheme="minorHAnsi"/>
          <w:sz w:val="22"/>
          <w:szCs w:val="22"/>
        </w:rPr>
      </w:pPr>
      <w:r w:rsidRPr="00446907">
        <w:rPr>
          <w:rFonts w:cstheme="minorHAnsi"/>
          <w:sz w:val="22"/>
          <w:szCs w:val="22"/>
        </w:rPr>
        <w:t xml:space="preserve">MEN-MEN-MEN så opdagede tømreren til sidst efter det hele var færdigt at den midterste vange på langs af broen, hvor brodækket er gjort fast, havde begyndende råd. Derfor besluttede Morten Grave, Trafik og Byg i Assens Kommune, at spærre broen for kørende trafik. </w:t>
      </w:r>
    </w:p>
    <w:p w14:paraId="5A093093" w14:textId="77777777" w:rsidR="00446907" w:rsidRPr="00446907" w:rsidRDefault="00446907" w:rsidP="00446907">
      <w:pPr>
        <w:jc w:val="both"/>
        <w:rPr>
          <w:rFonts w:cstheme="minorHAnsi"/>
          <w:sz w:val="22"/>
          <w:szCs w:val="22"/>
        </w:rPr>
      </w:pPr>
    </w:p>
    <w:p w14:paraId="2D99530B" w14:textId="59295B10" w:rsidR="00446907" w:rsidRPr="00446907" w:rsidRDefault="00446907" w:rsidP="00446907">
      <w:pPr>
        <w:jc w:val="both"/>
        <w:rPr>
          <w:rFonts w:cstheme="minorHAnsi"/>
          <w:sz w:val="22"/>
          <w:szCs w:val="22"/>
        </w:rPr>
      </w:pPr>
      <w:r w:rsidRPr="00446907">
        <w:rPr>
          <w:rFonts w:cstheme="minorHAnsi"/>
          <w:sz w:val="22"/>
          <w:szCs w:val="22"/>
        </w:rPr>
        <w:t>Men først i jan./febr. 2017 blev den totalt</w:t>
      </w:r>
      <w:r w:rsidR="0008044C">
        <w:rPr>
          <w:rFonts w:cstheme="minorHAnsi"/>
          <w:sz w:val="22"/>
          <w:szCs w:val="22"/>
        </w:rPr>
        <w:t xml:space="preserve"> </w:t>
      </w:r>
      <w:r w:rsidRPr="00446907">
        <w:rPr>
          <w:rFonts w:cstheme="minorHAnsi"/>
          <w:sz w:val="22"/>
          <w:szCs w:val="22"/>
        </w:rPr>
        <w:t>spærret i ca. 4 uger, den gamle bro fjernet og en helt ny bro bygget af AZOBE´ træ og broen blev 30 cm bredere. Så nu er der bro de næste 30 år</w:t>
      </w:r>
      <w:r w:rsidR="0008044C">
        <w:rPr>
          <w:rFonts w:cstheme="minorHAnsi"/>
          <w:sz w:val="22"/>
          <w:szCs w:val="22"/>
        </w:rPr>
        <w:t>,</w:t>
      </w:r>
      <w:r w:rsidRPr="00446907">
        <w:rPr>
          <w:rFonts w:cstheme="minorHAnsi"/>
          <w:sz w:val="22"/>
          <w:szCs w:val="22"/>
        </w:rPr>
        <w:t xml:space="preserve"> tror jeg. Så flot er den.</w:t>
      </w:r>
    </w:p>
    <w:p w14:paraId="6E138617" w14:textId="77777777" w:rsidR="00446907" w:rsidRPr="00446907" w:rsidRDefault="00446907" w:rsidP="00446907">
      <w:pPr>
        <w:jc w:val="both"/>
        <w:rPr>
          <w:rFonts w:cstheme="minorHAnsi"/>
          <w:sz w:val="22"/>
          <w:szCs w:val="22"/>
        </w:rPr>
      </w:pPr>
    </w:p>
    <w:p w14:paraId="7E0C09ED" w14:textId="77777777" w:rsidR="00446907" w:rsidRPr="00446907" w:rsidRDefault="00446907" w:rsidP="00446907">
      <w:pPr>
        <w:jc w:val="both"/>
        <w:rPr>
          <w:rFonts w:cstheme="minorHAnsi"/>
          <w:b/>
          <w:szCs w:val="22"/>
        </w:rPr>
      </w:pPr>
      <w:r w:rsidRPr="00446907">
        <w:rPr>
          <w:rFonts w:cstheme="minorHAnsi"/>
          <w:b/>
          <w:szCs w:val="22"/>
        </w:rPr>
        <w:t xml:space="preserve">Æblefestival: </w:t>
      </w:r>
    </w:p>
    <w:p w14:paraId="2EE5C6C1" w14:textId="77777777" w:rsidR="00446907" w:rsidRPr="00446907" w:rsidRDefault="00446907" w:rsidP="00446907">
      <w:pPr>
        <w:jc w:val="both"/>
        <w:rPr>
          <w:rFonts w:cstheme="minorHAnsi"/>
          <w:sz w:val="22"/>
          <w:szCs w:val="22"/>
        </w:rPr>
      </w:pPr>
      <w:r w:rsidRPr="00446907">
        <w:rPr>
          <w:rFonts w:cstheme="minorHAnsi"/>
          <w:sz w:val="22"/>
          <w:szCs w:val="22"/>
        </w:rPr>
        <w:t xml:space="preserve">Assens Kommune kunne i okt. 2016 indbyde til æblefestival for 2. gang. </w:t>
      </w:r>
    </w:p>
    <w:p w14:paraId="4006A51E" w14:textId="77777777" w:rsidR="00446907" w:rsidRPr="00446907" w:rsidRDefault="00446907" w:rsidP="00446907">
      <w:pPr>
        <w:jc w:val="both"/>
        <w:rPr>
          <w:rFonts w:cstheme="minorHAnsi"/>
          <w:sz w:val="22"/>
          <w:szCs w:val="22"/>
        </w:rPr>
      </w:pPr>
    </w:p>
    <w:p w14:paraId="59F942EB" w14:textId="0C64EBD1" w:rsidR="00446907" w:rsidRPr="00446907" w:rsidRDefault="00580923" w:rsidP="00446907">
      <w:pPr>
        <w:rPr>
          <w:sz w:val="22"/>
          <w:szCs w:val="22"/>
        </w:rPr>
      </w:pPr>
      <w:r>
        <w:rPr>
          <w:sz w:val="22"/>
          <w:szCs w:val="22"/>
        </w:rPr>
        <w:t>Æblesorterne Thorø H</w:t>
      </w:r>
      <w:r w:rsidR="00446907" w:rsidRPr="00446907">
        <w:rPr>
          <w:sz w:val="22"/>
          <w:szCs w:val="22"/>
        </w:rPr>
        <w:t>us</w:t>
      </w:r>
      <w:r>
        <w:rPr>
          <w:sz w:val="22"/>
          <w:szCs w:val="22"/>
        </w:rPr>
        <w:t>e</w:t>
      </w:r>
      <w:r w:rsidR="00446907" w:rsidRPr="00446907">
        <w:rPr>
          <w:sz w:val="22"/>
          <w:szCs w:val="22"/>
        </w:rPr>
        <w:t>, Ingrid Marie, Elin Andersen, Gravenfin og Pommer er fem æblesorter, som er helt unikke for Assens, idet de alle stammer fra området.</w:t>
      </w:r>
      <w:r w:rsidR="00446907" w:rsidRPr="00446907">
        <w:rPr>
          <w:rStyle w:val="apple-converted-space"/>
          <w:rFonts w:cstheme="minorHAnsi"/>
          <w:color w:val="4A4A4A"/>
          <w:sz w:val="22"/>
          <w:szCs w:val="22"/>
        </w:rPr>
        <w:t xml:space="preserve"> Vores fine gamle </w:t>
      </w:r>
      <w:r w:rsidR="00446907" w:rsidRPr="00446907">
        <w:rPr>
          <w:sz w:val="22"/>
          <w:szCs w:val="22"/>
        </w:rPr>
        <w:t>Thorøhus</w:t>
      </w:r>
      <w:r>
        <w:rPr>
          <w:sz w:val="22"/>
          <w:szCs w:val="22"/>
        </w:rPr>
        <w:t>e</w:t>
      </w:r>
      <w:r w:rsidR="00446907" w:rsidRPr="00446907">
        <w:rPr>
          <w:sz w:val="22"/>
          <w:szCs w:val="22"/>
        </w:rPr>
        <w:t>-æbletræ ved p-pladsen skulle med i festivalens program og o</w:t>
      </w:r>
      <w:r w:rsidR="00446907" w:rsidRPr="00446907">
        <w:rPr>
          <w:sz w:val="22"/>
        </w:rPr>
        <w:t>m lørdagen d. 15. okt. - i meget koldt regnvejr - fortalte Christian Jensen fra Festivalen om Thorøhuseæblet, mens Bylauget solgte grillpølser.</w:t>
      </w:r>
    </w:p>
    <w:p w14:paraId="4A89151A" w14:textId="77777777" w:rsidR="00446907" w:rsidRPr="00446907" w:rsidRDefault="00446907" w:rsidP="00446907">
      <w:pPr>
        <w:pStyle w:val="Normalweb"/>
        <w:shd w:val="clear" w:color="auto" w:fill="FFFFFF"/>
        <w:spacing w:before="0" w:beforeAutospacing="0" w:after="0" w:afterAutospacing="0"/>
        <w:rPr>
          <w:rFonts w:asciiTheme="minorHAnsi" w:hAnsiTheme="minorHAnsi" w:cstheme="minorHAnsi"/>
          <w:sz w:val="22"/>
          <w:szCs w:val="22"/>
        </w:rPr>
      </w:pPr>
    </w:p>
    <w:p w14:paraId="07FB5739" w14:textId="77777777" w:rsidR="00446907" w:rsidRPr="00446907" w:rsidRDefault="00446907" w:rsidP="00446907">
      <w:pPr>
        <w:rPr>
          <w:sz w:val="22"/>
        </w:rPr>
      </w:pPr>
      <w:r w:rsidRPr="00446907">
        <w:rPr>
          <w:sz w:val="22"/>
        </w:rPr>
        <w:t xml:space="preserve">Bylauget deltog fredag d. 14.okt. med æbleindsamling med 4 børn og 4 voksne som samlede 232 kg æbler på 3 timer fra 2 haver stillet til rådighed af Finn Helmer og Flemming og Dorte (tak til jer). Det blev til 62 bokse á 3 liter most på det mobile mosteri, som festivalen havde hyret og opstillet i Assens Planteskole. </w:t>
      </w:r>
    </w:p>
    <w:p w14:paraId="504DD1D7" w14:textId="77777777" w:rsidR="00446907" w:rsidRPr="00DC1F5B" w:rsidRDefault="00446907" w:rsidP="00446907">
      <w:pPr>
        <w:rPr>
          <w:sz w:val="22"/>
        </w:rPr>
      </w:pPr>
      <w:r w:rsidRPr="00446907">
        <w:rPr>
          <w:sz w:val="22"/>
        </w:rPr>
        <w:t>Forsamlingshuset solgte boksene til fællesspisning.</w:t>
      </w:r>
      <w:r w:rsidRPr="00DC1F5B">
        <w:rPr>
          <w:sz w:val="22"/>
        </w:rPr>
        <w:t xml:space="preserve"> </w:t>
      </w:r>
    </w:p>
    <w:p w14:paraId="5477FE6B" w14:textId="77777777" w:rsidR="00446907" w:rsidRPr="00481AE7" w:rsidRDefault="00446907" w:rsidP="00446907">
      <w:pPr>
        <w:jc w:val="both"/>
        <w:rPr>
          <w:rFonts w:cstheme="minorHAnsi"/>
          <w:sz w:val="22"/>
          <w:szCs w:val="22"/>
        </w:rPr>
      </w:pPr>
    </w:p>
    <w:p w14:paraId="1A683C7E" w14:textId="77777777" w:rsidR="00446907" w:rsidRPr="00481AE7" w:rsidRDefault="00446907" w:rsidP="00446907">
      <w:pPr>
        <w:jc w:val="both"/>
        <w:rPr>
          <w:rFonts w:cstheme="minorHAnsi"/>
          <w:szCs w:val="22"/>
        </w:rPr>
      </w:pPr>
      <w:r w:rsidRPr="00481AE7">
        <w:rPr>
          <w:rFonts w:cstheme="minorHAnsi"/>
          <w:b/>
          <w:szCs w:val="22"/>
        </w:rPr>
        <w:t>Lokalplanen overtrumfer planloven:</w:t>
      </w:r>
    </w:p>
    <w:p w14:paraId="2BE57DA6" w14:textId="77777777" w:rsidR="00446907" w:rsidRDefault="00446907" w:rsidP="00446907">
      <w:pPr>
        <w:jc w:val="both"/>
        <w:rPr>
          <w:rFonts w:cstheme="minorHAnsi"/>
          <w:sz w:val="22"/>
          <w:szCs w:val="22"/>
        </w:rPr>
      </w:pPr>
      <w:r w:rsidRPr="00481AE7">
        <w:rPr>
          <w:rFonts w:cstheme="minorHAnsi"/>
          <w:sz w:val="22"/>
          <w:szCs w:val="22"/>
        </w:rPr>
        <w:t>Mona Nielsen, Plan og Kultur i Assens Kommune, har i korrespondance med Bylauget slået fast at statusændring fra Helårsbolig til Sommerhus, som kommunen ellers ser positivt på med den ny</w:t>
      </w:r>
      <w:r>
        <w:rPr>
          <w:rFonts w:cstheme="minorHAnsi"/>
          <w:sz w:val="22"/>
          <w:szCs w:val="22"/>
        </w:rPr>
        <w:t>e</w:t>
      </w:r>
      <w:r w:rsidRPr="00481AE7">
        <w:rPr>
          <w:rFonts w:cstheme="minorHAnsi"/>
          <w:sz w:val="22"/>
          <w:szCs w:val="22"/>
        </w:rPr>
        <w:t xml:space="preserve"> Planlov, ikke gælder for Thorøhuse, da vores Lokalplan, I-B3202 udlægger området til boligformål</w:t>
      </w:r>
      <w:r>
        <w:rPr>
          <w:rFonts w:cstheme="minorHAnsi"/>
          <w:sz w:val="22"/>
          <w:szCs w:val="22"/>
        </w:rPr>
        <w:t xml:space="preserve"> </w:t>
      </w:r>
      <w:r w:rsidRPr="00481AE7">
        <w:rPr>
          <w:rFonts w:cstheme="minorHAnsi"/>
          <w:sz w:val="22"/>
          <w:szCs w:val="22"/>
        </w:rPr>
        <w:t xml:space="preserve">som helårsbeboelser. </w:t>
      </w:r>
    </w:p>
    <w:p w14:paraId="1E1214E9" w14:textId="77777777" w:rsidR="00446907" w:rsidRDefault="00446907" w:rsidP="00446907">
      <w:pPr>
        <w:jc w:val="both"/>
        <w:rPr>
          <w:rFonts w:cstheme="minorHAnsi"/>
          <w:sz w:val="22"/>
          <w:szCs w:val="22"/>
        </w:rPr>
      </w:pPr>
    </w:p>
    <w:p w14:paraId="36B8ECB0" w14:textId="77777777" w:rsidR="00446907" w:rsidRPr="00481AE7" w:rsidRDefault="00446907" w:rsidP="00446907">
      <w:pPr>
        <w:jc w:val="both"/>
        <w:rPr>
          <w:rFonts w:cstheme="minorHAnsi"/>
          <w:sz w:val="22"/>
          <w:szCs w:val="22"/>
        </w:rPr>
      </w:pPr>
      <w:r w:rsidRPr="00481AE7">
        <w:rPr>
          <w:rFonts w:cstheme="minorHAnsi"/>
          <w:sz w:val="22"/>
          <w:szCs w:val="22"/>
        </w:rPr>
        <w:t>”Så netop i Torø Huse kan der ikke ske statusændring fra helårsbolig til sommerhus,” skriver hun.</w:t>
      </w:r>
    </w:p>
    <w:p w14:paraId="6F5CDEB2" w14:textId="77777777" w:rsidR="00446907" w:rsidRPr="00481AE7" w:rsidRDefault="00446907" w:rsidP="00446907">
      <w:pPr>
        <w:jc w:val="both"/>
        <w:rPr>
          <w:rFonts w:cstheme="minorHAnsi"/>
          <w:sz w:val="22"/>
          <w:szCs w:val="22"/>
        </w:rPr>
      </w:pPr>
    </w:p>
    <w:p w14:paraId="58D84CCC" w14:textId="77777777" w:rsidR="00446907" w:rsidRPr="00481AE7" w:rsidRDefault="00446907" w:rsidP="00446907">
      <w:pPr>
        <w:jc w:val="both"/>
        <w:rPr>
          <w:rFonts w:cstheme="minorHAnsi"/>
          <w:b/>
          <w:szCs w:val="22"/>
        </w:rPr>
      </w:pPr>
      <w:r w:rsidRPr="00481AE7">
        <w:rPr>
          <w:rFonts w:cstheme="minorHAnsi"/>
          <w:b/>
          <w:szCs w:val="22"/>
        </w:rPr>
        <w:t>Gadebelysning:</w:t>
      </w:r>
    </w:p>
    <w:p w14:paraId="7362E62B" w14:textId="77777777" w:rsidR="0008044C" w:rsidRDefault="00446907" w:rsidP="00446907">
      <w:pPr>
        <w:jc w:val="both"/>
        <w:rPr>
          <w:rFonts w:cstheme="minorHAnsi"/>
          <w:sz w:val="22"/>
          <w:szCs w:val="22"/>
        </w:rPr>
      </w:pPr>
      <w:r w:rsidRPr="00481AE7">
        <w:rPr>
          <w:rFonts w:cstheme="minorHAnsi"/>
          <w:sz w:val="22"/>
          <w:szCs w:val="22"/>
        </w:rPr>
        <w:t xml:space="preserve">Siden Bylaugets start i april 1994 har vi snakket med Assens Kommune om Gadebelysning. Nu lysner det, ser det ud til. Bylauget har via Jørgen Eeg korresponderet med Trafik og Vej og efter Knud Wisman er kommet til sker der pludseligt noget </w:t>
      </w:r>
      <w:r>
        <w:rPr>
          <w:rFonts w:cstheme="minorHAnsi"/>
          <w:sz w:val="22"/>
          <w:szCs w:val="22"/>
        </w:rPr>
        <w:t xml:space="preserve">- </w:t>
      </w:r>
      <w:r w:rsidRPr="00481AE7">
        <w:rPr>
          <w:rFonts w:cstheme="minorHAnsi"/>
          <w:sz w:val="22"/>
          <w:szCs w:val="22"/>
        </w:rPr>
        <w:t xml:space="preserve">eller også er det fordi vores gamle master og lamper ikke længere kan repareres. </w:t>
      </w:r>
    </w:p>
    <w:p w14:paraId="0888A9A6" w14:textId="77777777" w:rsidR="0008044C" w:rsidRDefault="0008044C" w:rsidP="00446907">
      <w:pPr>
        <w:jc w:val="both"/>
        <w:rPr>
          <w:rFonts w:cstheme="minorHAnsi"/>
          <w:sz w:val="22"/>
          <w:szCs w:val="22"/>
        </w:rPr>
      </w:pPr>
    </w:p>
    <w:p w14:paraId="7D070AF1" w14:textId="3424F2F0" w:rsidR="00446907" w:rsidRPr="00481AE7" w:rsidRDefault="00446907" w:rsidP="00446907">
      <w:pPr>
        <w:jc w:val="both"/>
        <w:rPr>
          <w:rFonts w:cstheme="minorHAnsi"/>
          <w:sz w:val="22"/>
          <w:szCs w:val="22"/>
        </w:rPr>
      </w:pPr>
      <w:r w:rsidRPr="00481AE7">
        <w:rPr>
          <w:rFonts w:cstheme="minorHAnsi"/>
          <w:sz w:val="22"/>
          <w:szCs w:val="22"/>
        </w:rPr>
        <w:t>Mandag d. 3.</w:t>
      </w:r>
      <w:r>
        <w:rPr>
          <w:rFonts w:cstheme="minorHAnsi"/>
          <w:sz w:val="22"/>
          <w:szCs w:val="22"/>
        </w:rPr>
        <w:t xml:space="preserve"> </w:t>
      </w:r>
      <w:r w:rsidRPr="00481AE7">
        <w:rPr>
          <w:rFonts w:cstheme="minorHAnsi"/>
          <w:sz w:val="22"/>
          <w:szCs w:val="22"/>
        </w:rPr>
        <w:t>april 2017 kl.</w:t>
      </w:r>
      <w:r>
        <w:rPr>
          <w:rFonts w:cstheme="minorHAnsi"/>
          <w:sz w:val="22"/>
          <w:szCs w:val="22"/>
        </w:rPr>
        <w:t xml:space="preserve"> </w:t>
      </w:r>
      <w:r w:rsidRPr="00481AE7">
        <w:rPr>
          <w:rFonts w:cstheme="minorHAnsi"/>
          <w:sz w:val="22"/>
          <w:szCs w:val="22"/>
        </w:rPr>
        <w:t xml:space="preserve">19.00 indkalder vi til BORGERMØDE i Forsamlingshuset </w:t>
      </w:r>
      <w:r>
        <w:rPr>
          <w:rFonts w:cstheme="minorHAnsi"/>
          <w:sz w:val="22"/>
          <w:szCs w:val="22"/>
        </w:rPr>
        <w:t>med</w:t>
      </w:r>
      <w:r w:rsidRPr="00481AE7">
        <w:rPr>
          <w:rFonts w:cstheme="minorHAnsi"/>
          <w:sz w:val="22"/>
          <w:szCs w:val="22"/>
        </w:rPr>
        <w:t xml:space="preserve"> information </w:t>
      </w:r>
      <w:r>
        <w:rPr>
          <w:rFonts w:cstheme="minorHAnsi"/>
          <w:sz w:val="22"/>
          <w:szCs w:val="22"/>
        </w:rPr>
        <w:t>om</w:t>
      </w:r>
      <w:r w:rsidRPr="00481AE7">
        <w:rPr>
          <w:rFonts w:cstheme="minorHAnsi"/>
          <w:sz w:val="22"/>
          <w:szCs w:val="22"/>
        </w:rPr>
        <w:t xml:space="preserve"> den kommende udskiftning af gadebelysningen. Mere om det under evt.</w:t>
      </w:r>
    </w:p>
    <w:p w14:paraId="123BC1C7" w14:textId="77777777" w:rsidR="00446907" w:rsidRPr="00481AE7" w:rsidRDefault="00446907" w:rsidP="00446907">
      <w:pPr>
        <w:jc w:val="both"/>
        <w:rPr>
          <w:rFonts w:cstheme="minorHAnsi"/>
          <w:b/>
          <w:sz w:val="22"/>
          <w:szCs w:val="22"/>
        </w:rPr>
      </w:pPr>
    </w:p>
    <w:p w14:paraId="2152529C" w14:textId="77777777" w:rsidR="0008044C" w:rsidRDefault="0008044C">
      <w:pPr>
        <w:rPr>
          <w:rFonts w:cstheme="minorHAnsi"/>
          <w:b/>
          <w:szCs w:val="22"/>
        </w:rPr>
      </w:pPr>
      <w:r>
        <w:rPr>
          <w:rFonts w:cstheme="minorHAnsi"/>
          <w:b/>
          <w:szCs w:val="22"/>
        </w:rPr>
        <w:br w:type="page"/>
      </w:r>
    </w:p>
    <w:p w14:paraId="1985BD72" w14:textId="22974C2E" w:rsidR="00446907" w:rsidRPr="00481AE7" w:rsidRDefault="00446907" w:rsidP="00446907">
      <w:pPr>
        <w:jc w:val="both"/>
        <w:rPr>
          <w:rFonts w:cstheme="minorHAnsi"/>
          <w:b/>
          <w:szCs w:val="22"/>
        </w:rPr>
      </w:pPr>
      <w:r w:rsidRPr="00481AE7">
        <w:rPr>
          <w:rFonts w:cstheme="minorHAnsi"/>
          <w:b/>
          <w:szCs w:val="22"/>
        </w:rPr>
        <w:t>Hængepartier:</w:t>
      </w:r>
    </w:p>
    <w:p w14:paraId="3AC18333" w14:textId="77777777" w:rsidR="00446907" w:rsidRDefault="00446907" w:rsidP="00446907">
      <w:pPr>
        <w:jc w:val="both"/>
        <w:rPr>
          <w:rFonts w:cstheme="minorHAnsi"/>
          <w:sz w:val="22"/>
          <w:szCs w:val="22"/>
        </w:rPr>
      </w:pPr>
      <w:r w:rsidRPr="00481AE7">
        <w:rPr>
          <w:rFonts w:cstheme="minorHAnsi"/>
          <w:b/>
          <w:sz w:val="22"/>
          <w:szCs w:val="22"/>
        </w:rPr>
        <w:t>Stejlebjergvej</w:t>
      </w:r>
      <w:r w:rsidRPr="00481AE7">
        <w:rPr>
          <w:rFonts w:cstheme="minorHAnsi"/>
          <w:sz w:val="22"/>
          <w:szCs w:val="22"/>
        </w:rPr>
        <w:t>, som vi ønsker som alternativ indkørsel til Genbrugspladsen</w:t>
      </w:r>
      <w:r>
        <w:rPr>
          <w:rFonts w:cstheme="minorHAnsi"/>
          <w:sz w:val="22"/>
          <w:szCs w:val="22"/>
        </w:rPr>
        <w:t>,</w:t>
      </w:r>
      <w:r w:rsidRPr="00481AE7">
        <w:rPr>
          <w:rFonts w:cstheme="minorHAnsi"/>
          <w:sz w:val="22"/>
          <w:szCs w:val="22"/>
        </w:rPr>
        <w:t xml:space="preserve"> er på Kommunens Budget for 2017, men der mangler en million. </w:t>
      </w:r>
    </w:p>
    <w:p w14:paraId="2CD30BA1" w14:textId="77777777" w:rsidR="00446907" w:rsidRDefault="00446907" w:rsidP="00446907">
      <w:pPr>
        <w:jc w:val="both"/>
        <w:rPr>
          <w:rFonts w:cstheme="minorHAnsi"/>
          <w:b/>
          <w:sz w:val="22"/>
          <w:szCs w:val="22"/>
        </w:rPr>
      </w:pPr>
      <w:r w:rsidRPr="00481AE7">
        <w:rPr>
          <w:rFonts w:cstheme="minorHAnsi"/>
          <w:b/>
          <w:sz w:val="22"/>
          <w:szCs w:val="22"/>
        </w:rPr>
        <w:t>Save-registreringen</w:t>
      </w:r>
      <w:r w:rsidRPr="00481AE7">
        <w:rPr>
          <w:rFonts w:cstheme="minorHAnsi"/>
          <w:sz w:val="22"/>
          <w:szCs w:val="22"/>
        </w:rPr>
        <w:t xml:space="preserve"> af vores huse i den gamle del af Thorøhuse er stadig ikke kommet på kommunens hjemmeside og kommer det heller ikke lige med det samme</w:t>
      </w:r>
      <w:r>
        <w:rPr>
          <w:rFonts w:cstheme="minorHAnsi"/>
          <w:sz w:val="22"/>
          <w:szCs w:val="22"/>
        </w:rPr>
        <w:t>,</w:t>
      </w:r>
      <w:r w:rsidRPr="00481AE7">
        <w:rPr>
          <w:rFonts w:cstheme="minorHAnsi"/>
          <w:sz w:val="22"/>
          <w:szCs w:val="22"/>
        </w:rPr>
        <w:t xml:space="preserve"> siger Peter Rask, Plan og Kultur. Det er ”kun” ca. 1 år forsinket</w:t>
      </w:r>
      <w:r w:rsidRPr="00481AE7">
        <w:rPr>
          <w:rFonts w:cstheme="minorHAnsi"/>
          <w:b/>
          <w:sz w:val="22"/>
          <w:szCs w:val="22"/>
        </w:rPr>
        <w:t xml:space="preserve">. </w:t>
      </w:r>
    </w:p>
    <w:p w14:paraId="3771D9A2" w14:textId="77777777" w:rsidR="00446907" w:rsidRDefault="00446907" w:rsidP="00446907">
      <w:pPr>
        <w:jc w:val="both"/>
        <w:rPr>
          <w:rFonts w:cstheme="minorHAnsi"/>
          <w:sz w:val="22"/>
          <w:szCs w:val="22"/>
        </w:rPr>
      </w:pPr>
      <w:r w:rsidRPr="00481AE7">
        <w:rPr>
          <w:rFonts w:cstheme="minorHAnsi"/>
          <w:b/>
          <w:sz w:val="22"/>
          <w:szCs w:val="22"/>
        </w:rPr>
        <w:t>Nyt asfalt slidlag</w:t>
      </w:r>
      <w:r w:rsidRPr="00481AE7">
        <w:rPr>
          <w:rFonts w:cstheme="minorHAnsi"/>
          <w:sz w:val="22"/>
          <w:szCs w:val="22"/>
        </w:rPr>
        <w:t xml:space="preserve"> efter Fibernetnedgravningen, som sluttede jan. 2016 skulle komme nu efter aftale med Entreprenørgården. Det tror jeg på.</w:t>
      </w:r>
    </w:p>
    <w:p w14:paraId="17326699" w14:textId="4847D2CB" w:rsidR="007E7AE6" w:rsidRPr="00481AE7" w:rsidRDefault="007E7AE6" w:rsidP="00446907">
      <w:pPr>
        <w:jc w:val="both"/>
        <w:rPr>
          <w:rFonts w:cstheme="minorHAnsi"/>
          <w:sz w:val="22"/>
          <w:szCs w:val="22"/>
        </w:rPr>
      </w:pPr>
      <w:r w:rsidRPr="007E7AE6">
        <w:rPr>
          <w:rFonts w:cstheme="minorHAnsi"/>
          <w:b/>
          <w:sz w:val="22"/>
          <w:szCs w:val="22"/>
        </w:rPr>
        <w:t>Gyngerne</w:t>
      </w:r>
      <w:r>
        <w:rPr>
          <w:rFonts w:cstheme="minorHAnsi"/>
          <w:b/>
          <w:sz w:val="22"/>
          <w:szCs w:val="22"/>
        </w:rPr>
        <w:t xml:space="preserve"> på Drejet</w:t>
      </w:r>
      <w:r>
        <w:rPr>
          <w:rFonts w:cstheme="minorHAnsi"/>
          <w:sz w:val="22"/>
          <w:szCs w:val="22"/>
        </w:rPr>
        <w:t xml:space="preserve"> skal have ny overligger. Det bliver her i foråret 2017.</w:t>
      </w:r>
    </w:p>
    <w:p w14:paraId="25B6F3E5" w14:textId="77777777" w:rsidR="00446907" w:rsidRPr="00481AE7" w:rsidRDefault="00446907" w:rsidP="00446907">
      <w:pPr>
        <w:jc w:val="both"/>
        <w:rPr>
          <w:rFonts w:cstheme="minorHAnsi"/>
          <w:sz w:val="22"/>
          <w:szCs w:val="22"/>
        </w:rPr>
      </w:pPr>
    </w:p>
    <w:p w14:paraId="76B75C13" w14:textId="77777777" w:rsidR="00446907" w:rsidRPr="00481AE7" w:rsidRDefault="00446907" w:rsidP="00446907">
      <w:pPr>
        <w:jc w:val="both"/>
        <w:rPr>
          <w:rFonts w:cstheme="minorHAnsi"/>
          <w:b/>
          <w:szCs w:val="22"/>
        </w:rPr>
      </w:pPr>
      <w:r w:rsidRPr="00481AE7">
        <w:rPr>
          <w:rFonts w:cstheme="minorHAnsi"/>
          <w:b/>
          <w:szCs w:val="22"/>
        </w:rPr>
        <w:t>Beboere, medlemmer og Thorøhuse Posten:</w:t>
      </w:r>
    </w:p>
    <w:p w14:paraId="73543478" w14:textId="77777777" w:rsidR="00446907" w:rsidRPr="00481AE7" w:rsidRDefault="00446907" w:rsidP="00446907">
      <w:pPr>
        <w:jc w:val="both"/>
        <w:rPr>
          <w:rFonts w:cstheme="minorHAnsi"/>
          <w:sz w:val="22"/>
          <w:szCs w:val="22"/>
        </w:rPr>
      </w:pPr>
      <w:r w:rsidRPr="00481AE7">
        <w:rPr>
          <w:rFonts w:cstheme="minorHAnsi"/>
          <w:sz w:val="22"/>
          <w:szCs w:val="22"/>
        </w:rPr>
        <w:t>Det vrimler med nye mennesker i Thorøhuse enten som ejere eller lejere. Som landsbyambassadør byder jeg de nye velkommen med en gave fra kommunen og en Thorøhusebog fra Bylauget. Redaktøren og jeg aftaler</w:t>
      </w:r>
      <w:r>
        <w:rPr>
          <w:rFonts w:cstheme="minorHAnsi"/>
          <w:sz w:val="22"/>
          <w:szCs w:val="22"/>
        </w:rPr>
        <w:t>,</w:t>
      </w:r>
      <w:r w:rsidRPr="00481AE7">
        <w:rPr>
          <w:rFonts w:cstheme="minorHAnsi"/>
          <w:sz w:val="22"/>
          <w:szCs w:val="22"/>
        </w:rPr>
        <w:t xml:space="preserve"> hvem der tager billeder og laver historie til Thorøhuse Posten. Så opfordrer jeg dem til at deltage i Forsamlingshusets aktiviteter og i Bylaugets og blive medlemmer af begge foreninger.</w:t>
      </w:r>
    </w:p>
    <w:p w14:paraId="006DCB45" w14:textId="77777777" w:rsidR="00446907" w:rsidRDefault="00446907" w:rsidP="00446907">
      <w:pPr>
        <w:jc w:val="both"/>
        <w:rPr>
          <w:rFonts w:cstheme="minorHAnsi"/>
          <w:sz w:val="22"/>
          <w:szCs w:val="22"/>
        </w:rPr>
      </w:pPr>
    </w:p>
    <w:p w14:paraId="0F1BCA4B" w14:textId="77777777" w:rsidR="00446907" w:rsidRPr="00481AE7" w:rsidRDefault="00446907" w:rsidP="00446907">
      <w:pPr>
        <w:jc w:val="both"/>
        <w:rPr>
          <w:rFonts w:cstheme="minorHAnsi"/>
          <w:sz w:val="22"/>
          <w:szCs w:val="22"/>
        </w:rPr>
      </w:pPr>
      <w:r w:rsidRPr="00481AE7">
        <w:rPr>
          <w:rFonts w:cstheme="minorHAnsi"/>
          <w:sz w:val="22"/>
          <w:szCs w:val="22"/>
        </w:rPr>
        <w:t xml:space="preserve">Bylaugets medlemstal var </w:t>
      </w:r>
      <w:r>
        <w:rPr>
          <w:rFonts w:cstheme="minorHAnsi"/>
          <w:sz w:val="22"/>
          <w:szCs w:val="22"/>
        </w:rPr>
        <w:t xml:space="preserve">ved </w:t>
      </w:r>
      <w:r w:rsidRPr="00481AE7">
        <w:rPr>
          <w:rFonts w:cstheme="minorHAnsi"/>
          <w:sz w:val="22"/>
          <w:szCs w:val="22"/>
        </w:rPr>
        <w:t>slut</w:t>
      </w:r>
      <w:r>
        <w:rPr>
          <w:rFonts w:cstheme="minorHAnsi"/>
          <w:sz w:val="22"/>
          <w:szCs w:val="22"/>
        </w:rPr>
        <w:t xml:space="preserve">ningen af </w:t>
      </w:r>
      <w:r w:rsidRPr="00481AE7">
        <w:rPr>
          <w:rFonts w:cstheme="minorHAnsi"/>
          <w:sz w:val="22"/>
          <w:szCs w:val="22"/>
        </w:rPr>
        <w:t xml:space="preserve">2016 </w:t>
      </w:r>
      <w:r>
        <w:rPr>
          <w:rFonts w:cstheme="minorHAnsi"/>
          <w:sz w:val="22"/>
          <w:szCs w:val="22"/>
        </w:rPr>
        <w:t>på</w:t>
      </w:r>
      <w:r w:rsidRPr="00481AE7">
        <w:rPr>
          <w:rFonts w:cstheme="minorHAnsi"/>
          <w:sz w:val="22"/>
          <w:szCs w:val="22"/>
        </w:rPr>
        <w:t xml:space="preserve"> 157</w:t>
      </w:r>
      <w:r>
        <w:rPr>
          <w:rFonts w:cstheme="minorHAnsi"/>
          <w:sz w:val="22"/>
          <w:szCs w:val="22"/>
        </w:rPr>
        <w:t xml:space="preserve"> </w:t>
      </w:r>
      <w:r w:rsidRPr="00481AE7">
        <w:rPr>
          <w:rFonts w:cstheme="minorHAnsi"/>
          <w:sz w:val="22"/>
          <w:szCs w:val="22"/>
        </w:rPr>
        <w:t>medl. Det er lidt færre end i 2015. Vi håber alle de ny</w:t>
      </w:r>
      <w:r>
        <w:rPr>
          <w:rFonts w:cstheme="minorHAnsi"/>
          <w:sz w:val="22"/>
          <w:szCs w:val="22"/>
        </w:rPr>
        <w:t>e</w:t>
      </w:r>
      <w:r w:rsidRPr="00481AE7">
        <w:rPr>
          <w:rFonts w:cstheme="minorHAnsi"/>
          <w:sz w:val="22"/>
          <w:szCs w:val="22"/>
        </w:rPr>
        <w:t xml:space="preserve"> vil være medlem.</w:t>
      </w:r>
    </w:p>
    <w:p w14:paraId="382C69E0" w14:textId="77777777" w:rsidR="00446907" w:rsidRDefault="00446907" w:rsidP="00446907">
      <w:pPr>
        <w:jc w:val="both"/>
        <w:rPr>
          <w:rFonts w:cstheme="minorHAnsi"/>
          <w:sz w:val="22"/>
          <w:szCs w:val="22"/>
        </w:rPr>
      </w:pPr>
    </w:p>
    <w:p w14:paraId="1B722188" w14:textId="77777777" w:rsidR="00446907" w:rsidRDefault="00446907" w:rsidP="00446907">
      <w:pPr>
        <w:jc w:val="both"/>
        <w:rPr>
          <w:rFonts w:cstheme="minorHAnsi"/>
          <w:sz w:val="22"/>
          <w:szCs w:val="22"/>
        </w:rPr>
      </w:pPr>
      <w:r w:rsidRPr="00481AE7">
        <w:rPr>
          <w:rFonts w:cstheme="minorHAnsi"/>
          <w:sz w:val="22"/>
          <w:szCs w:val="22"/>
        </w:rPr>
        <w:t xml:space="preserve">Vi vil gerne have endnu flere mailadresser på medlemmerne. </w:t>
      </w:r>
    </w:p>
    <w:p w14:paraId="047D1E06" w14:textId="77777777" w:rsidR="00446907" w:rsidRPr="00481AE7" w:rsidRDefault="00446907" w:rsidP="00446907">
      <w:pPr>
        <w:jc w:val="both"/>
        <w:rPr>
          <w:rFonts w:cstheme="minorHAnsi"/>
          <w:sz w:val="22"/>
          <w:szCs w:val="22"/>
        </w:rPr>
      </w:pPr>
      <w:r w:rsidRPr="00481AE7">
        <w:rPr>
          <w:rFonts w:cstheme="minorHAnsi"/>
          <w:sz w:val="22"/>
          <w:szCs w:val="22"/>
        </w:rPr>
        <w:t>Og det er en rigtig god ide at blive medlem af Facebook gruppen Thorøhuse.</w:t>
      </w:r>
    </w:p>
    <w:p w14:paraId="4EF587D2" w14:textId="12FAAD37" w:rsidR="00446907" w:rsidRDefault="00446907" w:rsidP="00446907">
      <w:pPr>
        <w:jc w:val="both"/>
        <w:rPr>
          <w:rFonts w:cstheme="minorHAnsi"/>
          <w:sz w:val="22"/>
          <w:szCs w:val="22"/>
        </w:rPr>
      </w:pPr>
    </w:p>
    <w:p w14:paraId="1C2F97F8" w14:textId="77777777" w:rsidR="00B9184E" w:rsidRDefault="00B9184E" w:rsidP="00B9184E">
      <w:pPr>
        <w:jc w:val="both"/>
        <w:rPr>
          <w:rFonts w:cstheme="minorHAnsi"/>
          <w:sz w:val="22"/>
          <w:szCs w:val="22"/>
        </w:rPr>
      </w:pPr>
      <w:r w:rsidRPr="00481AE7">
        <w:rPr>
          <w:rFonts w:cstheme="minorHAnsi"/>
          <w:sz w:val="22"/>
          <w:szCs w:val="22"/>
        </w:rPr>
        <w:t xml:space="preserve">Tak til redaktøren for arbejdet med Thorøhuse Posten, tak til annoncørerne. </w:t>
      </w:r>
    </w:p>
    <w:p w14:paraId="3C68739B" w14:textId="2A6B356D" w:rsidR="00446907" w:rsidRPr="00481AE7" w:rsidRDefault="00446907" w:rsidP="00446907">
      <w:pPr>
        <w:jc w:val="both"/>
        <w:rPr>
          <w:rFonts w:cstheme="minorHAnsi"/>
          <w:sz w:val="22"/>
          <w:szCs w:val="22"/>
        </w:rPr>
      </w:pPr>
      <w:r w:rsidRPr="00481AE7">
        <w:rPr>
          <w:rFonts w:cstheme="minorHAnsi"/>
          <w:sz w:val="22"/>
          <w:szCs w:val="22"/>
        </w:rPr>
        <w:t>Tak til bestyrelsen og samarbejdet med Forsamlingshu</w:t>
      </w:r>
      <w:r>
        <w:rPr>
          <w:rFonts w:cstheme="minorHAnsi"/>
          <w:sz w:val="22"/>
          <w:szCs w:val="22"/>
        </w:rPr>
        <w:t>sets bestyrelse i Borgergruppen og tak til Assens Kommune for bevilling</w:t>
      </w:r>
      <w:r w:rsidR="00690AC0">
        <w:rPr>
          <w:rFonts w:cstheme="minorHAnsi"/>
          <w:sz w:val="22"/>
          <w:szCs w:val="22"/>
        </w:rPr>
        <w:t>er</w:t>
      </w:r>
      <w:r>
        <w:rPr>
          <w:rFonts w:cstheme="minorHAnsi"/>
          <w:sz w:val="22"/>
          <w:szCs w:val="22"/>
        </w:rPr>
        <w:t>, bro og nu snart nye gadelamper.</w:t>
      </w:r>
    </w:p>
    <w:p w14:paraId="0E27E5DE" w14:textId="77777777" w:rsidR="00446907" w:rsidRPr="00481AE7" w:rsidRDefault="00446907" w:rsidP="00446907">
      <w:pPr>
        <w:jc w:val="both"/>
        <w:rPr>
          <w:rFonts w:cstheme="minorHAnsi"/>
          <w:sz w:val="22"/>
          <w:szCs w:val="22"/>
        </w:rPr>
      </w:pPr>
    </w:p>
    <w:p w14:paraId="2BAA1FFC" w14:textId="77777777" w:rsidR="00446907" w:rsidRPr="00FF49F6" w:rsidRDefault="00446907" w:rsidP="00446907">
      <w:pPr>
        <w:jc w:val="both"/>
        <w:rPr>
          <w:rFonts w:cstheme="minorHAnsi"/>
          <w:b/>
          <w:sz w:val="28"/>
          <w:szCs w:val="22"/>
        </w:rPr>
      </w:pPr>
      <w:r w:rsidRPr="00FF49F6">
        <w:rPr>
          <w:rFonts w:cstheme="minorHAnsi"/>
          <w:b/>
          <w:sz w:val="28"/>
          <w:szCs w:val="22"/>
        </w:rPr>
        <w:t>Bolette Eggers</w:t>
      </w:r>
    </w:p>
    <w:p w14:paraId="3899D213" w14:textId="77777777" w:rsidR="00446907" w:rsidRPr="00FF49F6" w:rsidRDefault="00446907" w:rsidP="00446907">
      <w:pPr>
        <w:jc w:val="both"/>
        <w:rPr>
          <w:rFonts w:cstheme="minorHAnsi"/>
          <w:b/>
          <w:sz w:val="28"/>
          <w:szCs w:val="22"/>
        </w:rPr>
      </w:pPr>
      <w:r w:rsidRPr="00FF49F6">
        <w:rPr>
          <w:rFonts w:cstheme="minorHAnsi"/>
          <w:b/>
          <w:sz w:val="28"/>
          <w:szCs w:val="22"/>
        </w:rPr>
        <w:t>Formand</w:t>
      </w:r>
    </w:p>
    <w:p w14:paraId="001D0058" w14:textId="77777777" w:rsidR="00446907" w:rsidRPr="00481AE7" w:rsidRDefault="00446907" w:rsidP="00446907">
      <w:pPr>
        <w:jc w:val="both"/>
        <w:rPr>
          <w:rFonts w:cstheme="minorHAnsi"/>
          <w:sz w:val="22"/>
          <w:szCs w:val="22"/>
        </w:rPr>
      </w:pPr>
    </w:p>
    <w:p w14:paraId="73A2D07C" w14:textId="77777777" w:rsidR="00446907" w:rsidRPr="00481AE7" w:rsidRDefault="00446907" w:rsidP="00446907">
      <w:pPr>
        <w:jc w:val="both"/>
        <w:rPr>
          <w:rFonts w:cstheme="minorHAnsi"/>
          <w:sz w:val="22"/>
          <w:szCs w:val="22"/>
        </w:rPr>
      </w:pPr>
    </w:p>
    <w:p w14:paraId="48251ECF" w14:textId="77777777" w:rsidR="00223E8E" w:rsidRDefault="00223E8E"/>
    <w:sectPr w:rsidR="00223E8E" w:rsidSect="0008044C">
      <w:headerReference w:type="default" r:id="rId8"/>
      <w:pgSz w:w="11900" w:h="16840"/>
      <w:pgMar w:top="1907" w:right="1134" w:bottom="156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72BFDF" w14:textId="77777777" w:rsidR="00D538DD" w:rsidRDefault="00D538DD" w:rsidP="0008044C">
      <w:r>
        <w:separator/>
      </w:r>
    </w:p>
  </w:endnote>
  <w:endnote w:type="continuationSeparator" w:id="0">
    <w:p w14:paraId="38B3368F" w14:textId="77777777" w:rsidR="00D538DD" w:rsidRDefault="00D538DD" w:rsidP="0008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136C5C" w14:textId="77777777" w:rsidR="00D538DD" w:rsidRDefault="00D538DD" w:rsidP="0008044C">
      <w:r>
        <w:separator/>
      </w:r>
    </w:p>
  </w:footnote>
  <w:footnote w:type="continuationSeparator" w:id="0">
    <w:p w14:paraId="6C4B7D88" w14:textId="77777777" w:rsidR="00D538DD" w:rsidRDefault="00D538DD" w:rsidP="000804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CFC5" w14:textId="70112FB7" w:rsidR="0008044C" w:rsidRPr="0008044C" w:rsidRDefault="0008044C" w:rsidP="0008044C">
    <w:pPr>
      <w:pStyle w:val="Sidehoved"/>
      <w:jc w:val="center"/>
      <w:rPr>
        <w:color w:val="538135" w:themeColor="accent6" w:themeShade="BF"/>
      </w:rPr>
    </w:pPr>
    <w:r w:rsidRPr="00481AE7">
      <w:rPr>
        <w:b/>
        <w:color w:val="538135" w:themeColor="accent6" w:themeShade="BF"/>
        <w:sz w:val="32"/>
        <w:szCs w:val="32"/>
      </w:rPr>
      <w:t xml:space="preserve">Thorøhuse Bylaug      </w:t>
    </w:r>
    <w:r w:rsidRPr="00481AE7">
      <w:rPr>
        <w:noProof/>
        <w:color w:val="538135" w:themeColor="accent6" w:themeShade="BF"/>
        <w:lang w:eastAsia="da-DK"/>
      </w:rPr>
      <w:drawing>
        <wp:inline distT="0" distB="0" distL="0" distR="0" wp14:anchorId="4D85F2A9" wp14:editId="26BB0939">
          <wp:extent cx="781051" cy="877380"/>
          <wp:effectExtent l="0" t="0" r="0" b="0"/>
          <wp:docPr id="3" name="Billede 3">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2">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pic:cNvPr>
                  <pic:cNvPicPr>
                    <a:picLocks noChangeAspect="1"/>
                  </pic:cNvPicPr>
                </pic:nvPicPr>
                <pic:blipFill>
                  <a:blip r:embed="rId1"/>
                  <a:stretch>
                    <a:fillRect/>
                  </a:stretch>
                </pic:blipFill>
                <pic:spPr>
                  <a:xfrm>
                    <a:off x="0" y="0"/>
                    <a:ext cx="781051" cy="877380"/>
                  </a:xfrm>
                  <a:prstGeom prst="rect">
                    <a:avLst/>
                  </a:prstGeom>
                </pic:spPr>
              </pic:pic>
            </a:graphicData>
          </a:graphic>
        </wp:inline>
      </w:drawing>
    </w:r>
    <w:r w:rsidRPr="00481AE7">
      <w:rPr>
        <w:b/>
        <w:color w:val="538135" w:themeColor="accent6" w:themeShade="BF"/>
        <w:sz w:val="32"/>
        <w:szCs w:val="32"/>
      </w:rPr>
      <w:t xml:space="preserve">    Beretning 2016 - 17</w:t>
    </w:r>
  </w:p>
  <w:p w14:paraId="6C096A4F" w14:textId="77777777" w:rsidR="0008044C" w:rsidRDefault="0008044C">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07"/>
    <w:rsid w:val="0008044C"/>
    <w:rsid w:val="00125EE9"/>
    <w:rsid w:val="00223E8E"/>
    <w:rsid w:val="002F531D"/>
    <w:rsid w:val="00446907"/>
    <w:rsid w:val="004D0775"/>
    <w:rsid w:val="00580923"/>
    <w:rsid w:val="00690AC0"/>
    <w:rsid w:val="00767A40"/>
    <w:rsid w:val="007B306E"/>
    <w:rsid w:val="007E7AE6"/>
    <w:rsid w:val="00A55043"/>
    <w:rsid w:val="00AB5E39"/>
    <w:rsid w:val="00B61400"/>
    <w:rsid w:val="00B9184E"/>
    <w:rsid w:val="00D538DD"/>
    <w:rsid w:val="00E221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24A67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0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446907"/>
    <w:rPr>
      <w:color w:val="0563C1" w:themeColor="hyperlink"/>
      <w:u w:val="single"/>
    </w:rPr>
  </w:style>
  <w:style w:type="paragraph" w:styleId="Normalweb">
    <w:name w:val="Normal (Web)"/>
    <w:basedOn w:val="Normal"/>
    <w:uiPriority w:val="99"/>
    <w:unhideWhenUsed/>
    <w:rsid w:val="00446907"/>
    <w:pPr>
      <w:spacing w:before="100" w:beforeAutospacing="1" w:after="100" w:afterAutospacing="1"/>
    </w:pPr>
    <w:rPr>
      <w:rFonts w:ascii="Times New Roman" w:eastAsia="Times New Roman" w:hAnsi="Times New Roman" w:cs="Times New Roman"/>
      <w:lang w:eastAsia="da-DK"/>
    </w:rPr>
  </w:style>
  <w:style w:type="character" w:customStyle="1" w:styleId="apple-converted-space">
    <w:name w:val="apple-converted-space"/>
    <w:basedOn w:val="Standardskrifttypeiafsnit"/>
    <w:rsid w:val="00446907"/>
  </w:style>
  <w:style w:type="paragraph" w:styleId="Sidehoved">
    <w:name w:val="header"/>
    <w:basedOn w:val="Normal"/>
    <w:link w:val="SidehovedTegn"/>
    <w:uiPriority w:val="99"/>
    <w:unhideWhenUsed/>
    <w:rsid w:val="0008044C"/>
    <w:pPr>
      <w:tabs>
        <w:tab w:val="center" w:pos="4819"/>
        <w:tab w:val="right" w:pos="9638"/>
      </w:tabs>
    </w:pPr>
  </w:style>
  <w:style w:type="character" w:customStyle="1" w:styleId="SidehovedTegn">
    <w:name w:val="Sidehoved Tegn"/>
    <w:basedOn w:val="Standardskrifttypeiafsnit"/>
    <w:link w:val="Sidehoved"/>
    <w:uiPriority w:val="99"/>
    <w:rsid w:val="0008044C"/>
  </w:style>
  <w:style w:type="paragraph" w:styleId="Sidefod">
    <w:name w:val="footer"/>
    <w:basedOn w:val="Normal"/>
    <w:link w:val="SidefodTegn"/>
    <w:uiPriority w:val="99"/>
    <w:unhideWhenUsed/>
    <w:rsid w:val="0008044C"/>
    <w:pPr>
      <w:tabs>
        <w:tab w:val="center" w:pos="4819"/>
        <w:tab w:val="right" w:pos="9638"/>
      </w:tabs>
    </w:pPr>
  </w:style>
  <w:style w:type="character" w:customStyle="1" w:styleId="SidefodTegn">
    <w:name w:val="Sidefod Tegn"/>
    <w:basedOn w:val="Standardskrifttypeiafsnit"/>
    <w:link w:val="Sidefod"/>
    <w:uiPriority w:val="99"/>
    <w:rsid w:val="0008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thoroehuse.dk" TargetMode="External"/><Relationship Id="rId7" Type="http://schemas.openxmlformats.org/officeDocument/2006/relationships/hyperlink" Target="http://www.thoroehuseforsamlingshus.dk"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1067</Words>
  <Characters>6515</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Microsoft Office-bruger</cp:lastModifiedBy>
  <cp:revision>2</cp:revision>
  <cp:lastPrinted>2017-03-20T08:50:00Z</cp:lastPrinted>
  <dcterms:created xsi:type="dcterms:W3CDTF">2017-04-04T12:12:00Z</dcterms:created>
  <dcterms:modified xsi:type="dcterms:W3CDTF">2017-04-04T12:12:00Z</dcterms:modified>
</cp:coreProperties>
</file>